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AF" w:rsidRDefault="005616AF">
      <w:pPr>
        <w:spacing w:after="0" w:line="2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exact"/>
        <w:ind w:left="495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exact"/>
        <w:ind w:left="4956"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5616AF" w:rsidRDefault="001B3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ИВАНОВСКОГО СЕЛЬСКОГО ПОСЕЛЕНИЯ</w:t>
      </w:r>
    </w:p>
    <w:p w:rsidR="005616AF" w:rsidRDefault="001B3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ЮРЬЯНСКОГО РАЙОНА КИРОВСКОЙ ОБЛАСТИ</w:t>
      </w:r>
    </w:p>
    <w:p w:rsidR="005616AF" w:rsidRDefault="00561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616AF" w:rsidRDefault="001B3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5616AF" w:rsidRDefault="005616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16AF" w:rsidRPr="001B342F" w:rsidRDefault="001B3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342F">
        <w:rPr>
          <w:rFonts w:ascii="Times New Roman" w:eastAsia="Times New Roman" w:hAnsi="Times New Roman" w:cs="Times New Roman"/>
          <w:sz w:val="28"/>
          <w:szCs w:val="28"/>
        </w:rPr>
        <w:t>10.06.2026</w:t>
      </w:r>
      <w:r w:rsidRPr="001B342F">
        <w:rPr>
          <w:rFonts w:ascii="Times New Roman" w:eastAsia="Times New Roman" w:hAnsi="Times New Roman" w:cs="Times New Roman"/>
          <w:sz w:val="28"/>
          <w:szCs w:val="28"/>
        </w:rPr>
        <w:tab/>
      </w:r>
      <w:r w:rsidRPr="001B34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№ 26-П</w:t>
      </w:r>
    </w:p>
    <w:p w:rsidR="005616AF" w:rsidRDefault="001B342F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Ивановщина</w:t>
      </w:r>
      <w:proofErr w:type="spellEnd"/>
    </w:p>
    <w:p w:rsidR="005616AF" w:rsidRDefault="001B342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Программы профилактики рисков</w:t>
      </w:r>
      <w:r>
        <w:rPr>
          <w:rFonts w:ascii="Times New Roman" w:hAnsi="Times New Roman"/>
          <w:b/>
          <w:sz w:val="28"/>
          <w:szCs w:val="28"/>
        </w:rPr>
        <w:t xml:space="preserve"> причинения вреда (ущерба) охраняемым законом ценностям по муниципальному контролю в сфере благоустройства на территории муниципального образования Ивановского сельского поселения на 2026 год</w:t>
      </w:r>
    </w:p>
    <w:p w:rsidR="005616AF" w:rsidRDefault="005616A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5616AF" w:rsidRDefault="005616A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6AF" w:rsidRDefault="005616AF">
      <w:pPr>
        <w:spacing w:after="0" w:line="240" w:lineRule="exact"/>
        <w:outlineLvl w:val="0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 частью 2 статьи 44 Федерального закона от 31</w:t>
      </w:r>
      <w:r>
        <w:rPr>
          <w:rFonts w:ascii="Times New Roman" w:eastAsia="Times New Roman" w:hAnsi="Times New Roman" w:cs="Times New Roman"/>
          <w:sz w:val="28"/>
          <w:szCs w:val="28"/>
        </w:rPr>
        <w:t>.07.2020  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</w:t>
      </w:r>
      <w:r>
        <w:rPr>
          <w:rFonts w:ascii="Times New Roman" w:eastAsia="Times New Roman" w:hAnsi="Times New Roman" w:cs="Times New Roman"/>
          <w:sz w:val="28"/>
          <w:szCs w:val="28"/>
        </w:rPr>
        <w:t>ми программы профилактики рисков причинения вреда (ущерба) охраняемым законом ценностям», администрация Ивановского сельского поселения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    </w:t>
      </w:r>
    </w:p>
    <w:p w:rsidR="005616AF" w:rsidRDefault="001B342F">
      <w:pPr>
        <w:spacing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Утвердить прилагаемую Программу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</w:t>
      </w:r>
      <w:r>
        <w:rPr>
          <w:rFonts w:ascii="Times New Roman" w:eastAsia="Times New Roman" w:hAnsi="Times New Roman" w:cs="Times New Roman"/>
          <w:sz w:val="28"/>
          <w:szCs w:val="28"/>
        </w:rPr>
        <w:t>нностям по муниципальному контролю в сфере благоустройства на территории муниципального образования Ивановского сельского поселения на 2026 год (далее – Программа).</w:t>
      </w:r>
    </w:p>
    <w:p w:rsidR="005616AF" w:rsidRDefault="001B342F">
      <w:pPr>
        <w:spacing w:before="120"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обнародовать на информационных стендах и досках и разместить на </w:t>
      </w:r>
      <w:r>
        <w:rPr>
          <w:rFonts w:ascii="Times New Roman" w:hAnsi="Times New Roman" w:cs="Times New Roman"/>
          <w:sz w:val="28"/>
          <w:szCs w:val="28"/>
        </w:rPr>
        <w:t>официальном сайте Ивановского сельского поселения.</w:t>
      </w:r>
    </w:p>
    <w:p w:rsidR="005616AF" w:rsidRDefault="001B342F">
      <w:pPr>
        <w:spacing w:before="120" w:after="0" w:line="36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законную силу в соответствии с действующим законодательством.</w:t>
      </w:r>
    </w:p>
    <w:p w:rsidR="005616AF" w:rsidRDefault="001B342F" w:rsidP="001B342F">
      <w:pPr>
        <w:spacing w:before="6" w:after="0" w:line="240" w:lineRule="auto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Юрьянского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5616AF" w:rsidRDefault="001B342F" w:rsidP="001B342F">
      <w:pPr>
        <w:spacing w:before="6" w:after="0" w:line="240" w:lineRule="auto"/>
        <w:jc w:val="both"/>
        <w:outlineLvl w:val="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Кировской области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И.Ю.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Шулаев</w:t>
      </w:r>
      <w:proofErr w:type="spellEnd"/>
    </w:p>
    <w:p w:rsidR="005616AF" w:rsidRDefault="0056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УТВЕРЖДЕНА</w:t>
      </w:r>
    </w:p>
    <w:p w:rsidR="005616AF" w:rsidRDefault="001B34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постановлением администрации</w:t>
      </w:r>
    </w:p>
    <w:p w:rsidR="005616AF" w:rsidRDefault="001B342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Ивановского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5616AF" w:rsidRDefault="001B342F">
      <w:pPr>
        <w:tabs>
          <w:tab w:val="left" w:pos="4215"/>
        </w:tabs>
        <w:spacing w:after="0" w:line="240" w:lineRule="auto"/>
        <w:ind w:left="-36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от 10.06.2026  № 26-П</w:t>
      </w:r>
      <w:bookmarkStart w:id="0" w:name="_GoBack"/>
      <w:bookmarkEnd w:id="0"/>
    </w:p>
    <w:p w:rsidR="005616AF" w:rsidRDefault="00561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44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профилактики </w:t>
      </w:r>
      <w:r>
        <w:rPr>
          <w:rFonts w:ascii="Times New Roman" w:hAnsi="Times New Roman"/>
          <w:b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в сфере благоустройства на </w:t>
      </w:r>
      <w:r>
        <w:rPr>
          <w:rFonts w:ascii="Times New Roman" w:hAnsi="Times New Roman"/>
          <w:b/>
          <w:sz w:val="28"/>
          <w:szCs w:val="28"/>
        </w:rPr>
        <w:t>территории муниципального образования Ивановского сельского поселения на 2026 год</w:t>
      </w:r>
    </w:p>
    <w:p w:rsidR="005616AF" w:rsidRDefault="005616AF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94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Раздел 1. Анализ текущего состояния осуществления муниципального контроля в сфере благоустройства, описание текущего уровня развития профилактической деятельности контрольны</w:t>
      </w:r>
      <w:r>
        <w:rPr>
          <w:rFonts w:ascii="Times New Roman" w:hAnsi="Times New Roman" w:cs="Times New Roman"/>
          <w:b/>
          <w:bCs/>
          <w:sz w:val="28"/>
          <w:szCs w:val="28"/>
        </w:rPr>
        <w:t>х органов, характеристика проблем, на решение которых направлена Программа профилактики</w:t>
      </w:r>
    </w:p>
    <w:p w:rsidR="005616AF" w:rsidRDefault="0056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профилактики </w:t>
      </w:r>
      <w:r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законом ценностям по муниципальному контролю в сфере благоустройства на территории </w:t>
      </w:r>
      <w:r>
        <w:rPr>
          <w:rFonts w:ascii="Times New Roman" w:hAnsi="Times New Roman"/>
          <w:sz w:val="28"/>
          <w:szCs w:val="28"/>
        </w:rPr>
        <w:t>муниципального образования Ивановского сельского поселения на 2026 год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Программа профилактики) разработана в соответствии с частью 2 статьи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г. № 248-ФЗ«О государственном контроле (надзоре) и муниципальном конт</w:t>
      </w:r>
      <w:r>
        <w:rPr>
          <w:rFonts w:ascii="Times New Roman" w:hAnsi="Times New Roman" w:cs="Times New Roman"/>
          <w:sz w:val="28"/>
          <w:szCs w:val="28"/>
        </w:rPr>
        <w:t xml:space="preserve">роле в Российской Федерации»,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г.№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</w:t>
      </w:r>
      <w:r>
        <w:rPr>
          <w:rFonts w:ascii="Times New Roman" w:hAnsi="Times New Roman" w:cs="Times New Roman"/>
          <w:sz w:val="28"/>
          <w:szCs w:val="28"/>
        </w:rPr>
        <w:t>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5616AF" w:rsidRDefault="0056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175"/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 реализации программы профилакт</w:t>
      </w:r>
      <w:r>
        <w:rPr>
          <w:rFonts w:ascii="Times New Roman" w:hAnsi="Times New Roman" w:cs="Times New Roman"/>
          <w:b/>
          <w:bCs/>
          <w:sz w:val="28"/>
          <w:szCs w:val="28"/>
        </w:rPr>
        <w:t>ики</w:t>
      </w:r>
    </w:p>
    <w:p w:rsidR="005616AF" w:rsidRDefault="00561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Основными целями Программы профилактики являются:</w:t>
      </w:r>
    </w:p>
    <w:p w:rsidR="005616AF" w:rsidRDefault="005616A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5616AF" w:rsidRDefault="001B342F">
      <w:pPr>
        <w:pStyle w:val="ab"/>
        <w:numPr>
          <w:ilvl w:val="0"/>
          <w:numId w:val="1"/>
        </w:num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обязательных</w:t>
      </w:r>
      <w:proofErr w:type="gramEnd"/>
    </w:p>
    <w:p w:rsidR="005616AF" w:rsidRDefault="001B342F">
      <w:pPr>
        <w:spacing w:after="0" w:line="24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требований всеми контролируемыми лицами;</w:t>
      </w:r>
    </w:p>
    <w:p w:rsidR="005616AF" w:rsidRDefault="001B342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</w:t>
      </w:r>
      <w:r>
        <w:rPr>
          <w:rFonts w:ascii="Times New Roman" w:hAnsi="Times New Roman" w:cs="Times New Roman"/>
          <w:sz w:val="28"/>
          <w:szCs w:val="28"/>
        </w:rPr>
        <w:t>ричинению вреда (ущерба) охраняемым законом ценностям;</w:t>
      </w:r>
    </w:p>
    <w:p w:rsidR="005616AF" w:rsidRDefault="001B342F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616AF" w:rsidRDefault="001B342F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</w:t>
      </w:r>
      <w:r>
        <w:rPr>
          <w:rFonts w:ascii="Times New Roman" w:hAnsi="Times New Roman" w:cs="Times New Roman"/>
          <w:b/>
          <w:bCs/>
          <w:sz w:val="28"/>
          <w:szCs w:val="28"/>
        </w:rPr>
        <w:t>лено на решение следующих задач:</w:t>
      </w:r>
    </w:p>
    <w:p w:rsidR="005616AF" w:rsidRDefault="001B3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укрепление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5616AF" w:rsidRDefault="001B34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оценка возможной угрозы причинения, либо причинения вреда жизни, здоровью граждан, выработка и реализация профил</w:t>
      </w:r>
      <w:r>
        <w:rPr>
          <w:rFonts w:ascii="Times New Roman" w:hAnsi="Times New Roman" w:cs="Times New Roman"/>
          <w:sz w:val="28"/>
          <w:szCs w:val="28"/>
        </w:rPr>
        <w:t>актических мер, способствующих ее снижению;</w:t>
      </w:r>
    </w:p>
    <w:p w:rsidR="005616AF" w:rsidRDefault="001B342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</w:t>
      </w:r>
      <w:r>
        <w:rPr>
          <w:rFonts w:ascii="Times New Roman" w:hAnsi="Times New Roman" w:cs="Times New Roman"/>
          <w:sz w:val="28"/>
          <w:szCs w:val="28"/>
        </w:rPr>
        <w:t>инения вреда (ущерба).</w:t>
      </w:r>
    </w:p>
    <w:p w:rsidR="005616AF" w:rsidRDefault="005616AF">
      <w:pPr>
        <w:pStyle w:val="ab"/>
        <w:spacing w:before="220"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5616AF" w:rsidRDefault="005616AF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5166"/>
        <w:gridCol w:w="1777"/>
        <w:gridCol w:w="1909"/>
      </w:tblGrid>
      <w:tr w:rsidR="005616AF">
        <w:trPr>
          <w:trHeight w:val="11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п</w:t>
            </w:r>
            <w:proofErr w:type="gramEnd"/>
            <w:r>
              <w:rPr>
                <w:rFonts w:ascii="Times New Roman" w:hAnsi="Times New Roman" w:cs="Times New Roman"/>
                <w:iCs/>
              </w:rPr>
              <w:t>/п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Наименование мероприятия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Срок исполнения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exact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5616AF">
        <w:trPr>
          <w:trHeight w:val="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Информирование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постоянно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Администрация  </w:t>
            </w:r>
            <w:r>
              <w:rPr>
                <w:rFonts w:ascii="Times New Roman" w:hAnsi="Times New Roman" w:cs="Times New Roman"/>
                <w:iCs/>
              </w:rPr>
              <w:t>Ивановского сельского поселения</w:t>
            </w:r>
          </w:p>
        </w:tc>
      </w:tr>
      <w:tr w:rsidR="005616AF">
        <w:trPr>
          <w:trHeight w:val="1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Размещение </w:t>
            </w:r>
            <w:r>
              <w:rPr>
                <w:rFonts w:ascii="Times New Roman" w:hAnsi="Times New Roman" w:cs="Times New Roman"/>
              </w:rPr>
              <w:t xml:space="preserve">сведений, касающихся осуществления муниципального контроля в сфере благоустройства на официальном сайте администрации Ивановское сельское поселение в информационно-телекоммуникационной сети «Интернет» и </w:t>
            </w:r>
            <w:r>
              <w:rPr>
                <w:rFonts w:ascii="Times New Roman" w:hAnsi="Times New Roman" w:cs="Times New Roman"/>
              </w:rPr>
              <w:t>средствах массовой информации: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тексты нормативных правовых актов, регулирующих осуществление государственного контроля (надзора), муниципального контроля;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осуществление госуд</w:t>
            </w:r>
            <w:r>
              <w:rPr>
                <w:rFonts w:ascii="Times New Roman" w:hAnsi="Times New Roman" w:cs="Times New Roman"/>
              </w:rPr>
              <w:t>арственного контроля (надзора), муниципального контроля, о сроках и порядке их вступления в силу;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</w:t>
            </w:r>
            <w:r>
              <w:rPr>
                <w:rFonts w:ascii="Times New Roman" w:hAnsi="Times New Roman" w:cs="Times New Roman"/>
              </w:rPr>
              <w:t>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утвержденные проверочные листы в формате, допускающем их использование для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руководства </w:t>
            </w:r>
            <w:r>
              <w:rPr>
                <w:rFonts w:ascii="Times New Roman" w:hAnsi="Times New Roman" w:cs="Times New Roman"/>
              </w:rPr>
              <w:t>по соблюдению обязательных требований, разработанные и утвержденные в соответствии с Федеральным законом "Об обязательных требованиях в Российской Федерации";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перечень индикаторов риска нарушения обязательных требований, порядок отнесения объектов контр</w:t>
            </w:r>
            <w:r>
              <w:rPr>
                <w:rFonts w:ascii="Times New Roman" w:hAnsi="Times New Roman" w:cs="Times New Roman"/>
              </w:rPr>
              <w:t>оля к категориям риска;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программу профилактики рисков причинения вреда и план проведения плановых контрол</w:t>
            </w:r>
            <w:r>
              <w:rPr>
                <w:rFonts w:ascii="Times New Roman" w:hAnsi="Times New Roman" w:cs="Times New Roman"/>
              </w:rPr>
              <w:t>ьных (надзорных) мероприятий контрольным (надзорным) органом (при проведении таких мероприятий);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исчерпывающий перечень сведений, которые могут запрашиваться контрольным (надзорным) органом у контролируемого лица;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сведения о способах получения консу</w:t>
            </w:r>
            <w:r>
              <w:rPr>
                <w:rFonts w:ascii="Times New Roman" w:hAnsi="Times New Roman" w:cs="Times New Roman"/>
              </w:rPr>
              <w:t>льтаций по вопросам соблюдения обязательных требований;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сведения о применении контрольным (надзорным) органом мер стимулирования добросовестности контролируемых лиц;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сведения о порядке досудебного обжалования решений контрольного (надзорного) орган</w:t>
            </w:r>
            <w:r>
              <w:rPr>
                <w:rFonts w:ascii="Times New Roman" w:hAnsi="Times New Roman" w:cs="Times New Roman"/>
              </w:rPr>
              <w:t>а, действий (бездействия) его должностных лиц;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13) доклады, содержащие результаты обобщения правоприменительной практики контрольного (надзорного) органа;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14) доклады о государственном контроле (надзоре), муниципальном контроле;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15) информацию о способах и</w:t>
            </w:r>
            <w:r>
              <w:rPr>
                <w:rFonts w:ascii="Times New Roman" w:hAnsi="Times New Roman" w:cs="Times New Roman"/>
              </w:rPr>
              <w:t xml:space="preserve"> процедуре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(при ее наличии), в том числе методические рекомендации по проведению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подготовке декларации соблюдения обязательных требований, и информацию о декларациях соблюдения обязательных требований, представленных кон</w:t>
            </w:r>
            <w:r>
              <w:rPr>
                <w:rFonts w:ascii="Times New Roman" w:hAnsi="Times New Roman" w:cs="Times New Roman"/>
              </w:rPr>
              <w:t>тролируемыми лицами;</w:t>
            </w:r>
          </w:p>
          <w:p w:rsidR="005616AF" w:rsidRDefault="001B342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16) иные сведения,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профилактики рисков причинения вре</w:t>
            </w:r>
            <w:r>
              <w:rPr>
                <w:rFonts w:ascii="Times New Roman" w:hAnsi="Times New Roman" w:cs="Times New Roman"/>
              </w:rPr>
              <w:t>да.</w:t>
            </w:r>
            <w:proofErr w:type="gramEnd"/>
          </w:p>
          <w:p w:rsidR="005616AF" w:rsidRDefault="005616AF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16AF">
        <w:trPr>
          <w:trHeight w:val="146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Объявление предостережения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при наличии у должностного лица сведений о готовящихся нарушениях обязательных требований или признаках нарушений обязательных требований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</w:rPr>
              <w:t>Администрация  Ивановского сельского поселения</w:t>
            </w:r>
          </w:p>
        </w:tc>
      </w:tr>
      <w:tr w:rsidR="005616AF">
        <w:trPr>
          <w:trHeight w:val="590"/>
        </w:trPr>
        <w:tc>
          <w:tcPr>
            <w:tcW w:w="5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616AF">
        <w:trPr>
          <w:trHeight w:val="59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  <w:r>
              <w:rPr>
                <w:rFonts w:ascii="Times New Roman" w:hAnsi="Times New Roman" w:cs="Times New Roman"/>
                <w:iCs/>
              </w:rPr>
              <w:t>правоприменительной практики</w:t>
            </w:r>
          </w:p>
        </w:tc>
        <w:tc>
          <w:tcPr>
            <w:tcW w:w="1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Не реже одного раза в год</w:t>
            </w:r>
          </w:p>
        </w:tc>
        <w:tc>
          <w:tcPr>
            <w:tcW w:w="19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Администрация  Ивановского сельского поселения</w:t>
            </w:r>
          </w:p>
        </w:tc>
      </w:tr>
      <w:tr w:rsidR="005616AF">
        <w:trPr>
          <w:trHeight w:val="590"/>
        </w:trPr>
        <w:tc>
          <w:tcPr>
            <w:tcW w:w="5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1)обеспечение единообразных подходов к применению контрольным (надзорным) органом и его должностными лицами обязательных требований, законодательства </w:t>
            </w:r>
            <w:r>
              <w:rPr>
                <w:rFonts w:ascii="Times New Roman" w:hAnsi="Times New Roman" w:cs="Times New Roman"/>
                <w:iCs/>
              </w:rPr>
              <w:t>Российской Федерации о государственном контрол</w:t>
            </w:r>
            <w:proofErr w:type="gramStart"/>
            <w:r>
              <w:rPr>
                <w:rFonts w:ascii="Times New Roman" w:hAnsi="Times New Roman" w:cs="Times New Roman"/>
                <w:iCs/>
              </w:rPr>
              <w:t>е(</w:t>
            </w:r>
            <w:proofErr w:type="gramEnd"/>
            <w:r>
              <w:rPr>
                <w:rFonts w:ascii="Times New Roman" w:hAnsi="Times New Roman" w:cs="Times New Roman"/>
                <w:iCs/>
              </w:rPr>
              <w:t>надзоре), муниципальном контроле;</w:t>
            </w:r>
          </w:p>
          <w:p w:rsidR="005616AF" w:rsidRDefault="001B34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2) выявление типичных нарушений обязательных требований, причин, факторов и условий,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способствующих возникновению указанных нарушений;</w:t>
            </w:r>
          </w:p>
          <w:p w:rsidR="005616AF" w:rsidRDefault="001B34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3) анализ случаев причинения вреда (уще</w:t>
            </w:r>
            <w:r>
              <w:rPr>
                <w:rFonts w:ascii="Times New Roman" w:hAnsi="Times New Roman" w:cs="Times New Roman"/>
                <w:iCs/>
              </w:rPr>
              <w:t>рба) охраняемым законом ценностям, выявления источников и факторов риска причинения вреда (ущерба)</w:t>
            </w:r>
          </w:p>
          <w:p w:rsidR="005616AF" w:rsidRDefault="001B34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4) подготовка предложений об актуализации обязательных требований;</w:t>
            </w:r>
          </w:p>
          <w:p w:rsidR="005616AF" w:rsidRDefault="001B342F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5) подготовка предложений о внесении изменений в законодательство Российской Федерации о г</w:t>
            </w:r>
            <w:r>
              <w:rPr>
                <w:rFonts w:ascii="Times New Roman" w:hAnsi="Times New Roman" w:cs="Times New Roman"/>
                <w:iCs/>
              </w:rPr>
              <w:t>осударственном контроле (надзоре), муниципальном контроле.</w:t>
            </w: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5616AF">
        <w:trPr>
          <w:trHeight w:val="2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Консультирование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при поступлении обращения от контролируемого лица </w:t>
            </w:r>
            <w:r>
              <w:rPr>
                <w:rFonts w:ascii="Times New Roman" w:hAnsi="Times New Roman" w:cs="Times New Roman"/>
              </w:rPr>
              <w:t xml:space="preserve">по вопросам, связанным с организацией и осуществлением муниципального </w:t>
            </w:r>
            <w:proofErr w:type="spellStart"/>
            <w:r>
              <w:rPr>
                <w:rFonts w:ascii="Times New Roman" w:hAnsi="Times New Roman" w:cs="Times New Roman"/>
              </w:rPr>
              <w:t>контроляв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сфере благоустройства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iCs/>
              </w:rPr>
              <w:t xml:space="preserve">Администрация  </w:t>
            </w:r>
            <w:r>
              <w:rPr>
                <w:rFonts w:ascii="Times New Roman" w:hAnsi="Times New Roman" w:cs="Times New Roman"/>
                <w:iCs/>
              </w:rPr>
              <w:t>Ивановского сельского поселения</w:t>
            </w:r>
          </w:p>
        </w:tc>
      </w:tr>
      <w:tr w:rsidR="005616AF">
        <w:trPr>
          <w:trHeight w:val="63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Осуществляется должностным лицом уполномоченного органа:</w:t>
            </w:r>
          </w:p>
          <w:p w:rsidR="005616AF" w:rsidRDefault="001B34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телефону;</w:t>
            </w:r>
          </w:p>
          <w:p w:rsidR="005616AF" w:rsidRDefault="001B34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посредством видео-конференц-связи;</w:t>
            </w:r>
          </w:p>
          <w:p w:rsidR="005616AF" w:rsidRDefault="001B34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личном приеме;</w:t>
            </w:r>
          </w:p>
          <w:p w:rsidR="005616AF" w:rsidRDefault="001B342F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посредством письменного ответа</w:t>
            </w: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616AF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инициативе контрольного (надзорного)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органа (обязательный профилактический визит) или по инициативе контролируемого лица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1B342F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Администрация  Ивановского сельского поселения</w:t>
            </w:r>
          </w:p>
        </w:tc>
      </w:tr>
      <w:tr w:rsidR="005616AF">
        <w:trPr>
          <w:trHeight w:val="3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Проводится в форме профилактической беседы инспектором:</w:t>
            </w:r>
          </w:p>
          <w:p w:rsidR="005616AF" w:rsidRDefault="001B342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месту осуществления деятельности контролируемого лица;</w:t>
            </w:r>
          </w:p>
          <w:p w:rsidR="005616AF" w:rsidRDefault="001B342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использование видео-конференц-связи;</w:t>
            </w:r>
          </w:p>
          <w:p w:rsidR="005616AF" w:rsidRDefault="001B342F">
            <w:pPr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мобильное приложение «Инспектор».</w:t>
            </w:r>
          </w:p>
        </w:tc>
        <w:tc>
          <w:tcPr>
            <w:tcW w:w="1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16AF" w:rsidRDefault="005616AF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5616AF" w:rsidRDefault="005616AF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5616AF" w:rsidRDefault="0056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Оценка результативности и эффективности Программы профилактики осуществляется по годам в течение всего </w:t>
      </w:r>
      <w:r>
        <w:rPr>
          <w:rFonts w:ascii="Times New Roman" w:hAnsi="Times New Roman" w:cs="Times New Roman"/>
          <w:iCs/>
          <w:sz w:val="28"/>
          <w:szCs w:val="28"/>
        </w:rPr>
        <w:t>срока реализации Программы профилактики и (при необходимости) после ее реализации.</w:t>
      </w:r>
    </w:p>
    <w:p w:rsidR="005616AF" w:rsidRDefault="001B342F">
      <w:pPr>
        <w:spacing w:after="0" w:line="240" w:lineRule="auto"/>
        <w:ind w:firstLine="53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</w:t>
      </w:r>
      <w:r>
        <w:rPr>
          <w:rFonts w:ascii="Times New Roman" w:hAnsi="Times New Roman" w:cs="Times New Roman"/>
          <w:iCs/>
          <w:sz w:val="28"/>
          <w:szCs w:val="28"/>
        </w:rPr>
        <w:t>ероприятия и их итоги), так и конечные результаты (социальный и экономический эффект от реализованных мероприятий).</w:t>
      </w:r>
    </w:p>
    <w:p w:rsidR="005616AF" w:rsidRDefault="0056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1B3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по профилактическим мероприятиям информирование, консультирование и выдача предостережения:</w:t>
      </w:r>
    </w:p>
    <w:p w:rsidR="005616AF" w:rsidRDefault="0056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5616AF">
        <w:trPr>
          <w:trHeight w:val="35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5616AF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 Ивановское сельское поселение в информационно-телекоммуникационной сети «Интернет» в соответствии с частью 3 статьи 46 Федерального закона от 31 июля 2020 г. № 248-ФЗ «О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5616AF">
        <w:trPr>
          <w:trHeight w:val="69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органа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обращения в 2025 году не поступали</w:t>
            </w:r>
          </w:p>
        </w:tc>
      </w:tr>
      <w:tr w:rsidR="005616AF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профилактических мероприятий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6AF" w:rsidRDefault="001B3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616AF" w:rsidRDefault="00561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red"/>
        </w:rPr>
      </w:pPr>
    </w:p>
    <w:p w:rsidR="005616AF" w:rsidRDefault="00561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16AF" w:rsidRDefault="005616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5616AF">
      <w:pgSz w:w="11906" w:h="16838"/>
      <w:pgMar w:top="426" w:right="850" w:bottom="70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0336A"/>
    <w:multiLevelType w:val="multilevel"/>
    <w:tmpl w:val="3C4238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FD05AA2"/>
    <w:multiLevelType w:val="multilevel"/>
    <w:tmpl w:val="A26EEEDA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70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AF"/>
    <w:rsid w:val="001B342F"/>
    <w:rsid w:val="0056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08468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21D6"/>
    <w:rPr>
      <w:color w:val="0000FF" w:themeColor="hyperlink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084683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8470A-BAD2-4972-BA56-394106CD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1559</Words>
  <Characters>8891</Characters>
  <Application>Microsoft Office Word</Application>
  <DocSecurity>0</DocSecurity>
  <Lines>74</Lines>
  <Paragraphs>20</Paragraphs>
  <ScaleCrop>false</ScaleCrop>
  <Company/>
  <LinksUpToDate>false</LinksUpToDate>
  <CharactersWithSpaces>10430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sherbakova.y</dc:creator>
  <dc:description/>
  <cp:lastModifiedBy>Мария Николаевна</cp:lastModifiedBy>
  <cp:revision>19</cp:revision>
  <cp:lastPrinted>2026-06-09T14:50:00Z</cp:lastPrinted>
  <dcterms:created xsi:type="dcterms:W3CDTF">2024-09-30T07:43:00Z</dcterms:created>
  <dcterms:modified xsi:type="dcterms:W3CDTF">2026-06-10T06:25:00Z</dcterms:modified>
  <dc:language>ru-RU</dc:language>
</cp:coreProperties>
</file>